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"/>
        <w:bidiVisual/>
        <w:tblW w:w="490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427"/>
        <w:gridCol w:w="2099"/>
        <w:gridCol w:w="3021"/>
      </w:tblGrid>
      <w:tr w:rsidR="00F9217C" w:rsidRPr="00A864DF" w14:paraId="2B8B4189" w14:textId="77777777" w:rsidTr="00F9217C">
        <w:trPr>
          <w:trHeight w:val="510"/>
        </w:trPr>
        <w:tc>
          <w:tcPr>
            <w:tcW w:w="830" w:type="pct"/>
            <w:shd w:val="clear" w:color="auto" w:fill="D9E2F3" w:themeFill="accent5" w:themeFillTint="33"/>
            <w:vAlign w:val="center"/>
          </w:tcPr>
          <w:p w14:paraId="76F6B597" w14:textId="77777777" w:rsidR="00F9217C" w:rsidRPr="00DC02DF" w:rsidRDefault="00F9217C" w:rsidP="00F9217C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نوع العهدة:</w:t>
            </w:r>
          </w:p>
        </w:tc>
        <w:tc>
          <w:tcPr>
            <w:tcW w:w="1672" w:type="pct"/>
            <w:shd w:val="clear" w:color="auto" w:fill="auto"/>
            <w:vAlign w:val="center"/>
          </w:tcPr>
          <w:p w14:paraId="71A153F8" w14:textId="77777777" w:rsidR="00F9217C" w:rsidRPr="00DC02DF" w:rsidRDefault="00F9217C" w:rsidP="00F9217C">
            <w:pPr>
              <w:tabs>
                <w:tab w:val="center" w:pos="1818"/>
              </w:tabs>
              <w:jc w:val="center"/>
              <w:rPr>
                <w:rFonts w:ascii="adwa-assalaf" w:hAnsi="adwa-assalaf" w:cs="adwa-assalaf"/>
                <w:bCs/>
                <w:color w:val="000000"/>
                <w:szCs w:val="32"/>
                <w:rtl/>
              </w:rPr>
            </w:pP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  <w:sym w:font="Wingdings" w:char="F0A8"/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 عهدة مؤقتة      </w:t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  <w:sym w:font="Wingdings" w:char="F0A8"/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 عهدة دائمة</w:t>
            </w:r>
          </w:p>
        </w:tc>
        <w:tc>
          <w:tcPr>
            <w:tcW w:w="1024" w:type="pct"/>
            <w:shd w:val="clear" w:color="auto" w:fill="D9E2F3" w:themeFill="accent5" w:themeFillTint="33"/>
            <w:vAlign w:val="center"/>
          </w:tcPr>
          <w:p w14:paraId="551F4382" w14:textId="77777777" w:rsidR="00F9217C" w:rsidRPr="00DC02DF" w:rsidRDefault="00F9217C" w:rsidP="00F9217C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 xml:space="preserve">تاريخ </w:t>
            </w: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تسليم الجهاز: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2B6DBA27" w14:textId="77777777" w:rsidR="00F9217C" w:rsidRPr="00DC02DF" w:rsidRDefault="00F9217C" w:rsidP="00F9217C">
            <w:pPr>
              <w:jc w:val="center"/>
              <w:rPr>
                <w:rFonts w:ascii="adwa-assalaf" w:hAnsi="adwa-assalaf" w:cs="adwa-assalaf"/>
                <w:bCs/>
                <w:color w:val="000000"/>
                <w:szCs w:val="32"/>
                <w:rtl/>
              </w:rPr>
            </w:pPr>
            <w:r w:rsidRPr="00DC02DF">
              <w:rPr>
                <w:rFonts w:ascii="adwa-assalaf" w:hAnsi="adwa-assalaf" w:cs="adwa-assalaf"/>
                <w:b/>
                <w:color w:val="000000"/>
                <w:sz w:val="12"/>
                <w:szCs w:val="12"/>
                <w:rtl/>
              </w:rPr>
              <w:t>.........</w:t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/ </w:t>
            </w:r>
            <w:r w:rsidRPr="00DC02DF">
              <w:rPr>
                <w:rFonts w:ascii="adwa-assalaf" w:hAnsi="adwa-assalaf" w:cs="adwa-assalaf"/>
                <w:b/>
                <w:color w:val="000000"/>
                <w:sz w:val="12"/>
                <w:szCs w:val="12"/>
                <w:rtl/>
              </w:rPr>
              <w:t>.........</w:t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/ </w:t>
            </w:r>
            <w:r w:rsidRPr="00DC02DF">
              <w:rPr>
                <w:rFonts w:ascii="adwa-assalaf" w:hAnsi="adwa-assalaf" w:cs="adwa-assalaf"/>
                <w:b/>
                <w:color w:val="000000"/>
                <w:sz w:val="12"/>
                <w:szCs w:val="12"/>
                <w:rtl/>
              </w:rPr>
              <w:t>.........</w:t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>14هـ</w:t>
            </w:r>
          </w:p>
        </w:tc>
      </w:tr>
      <w:tr w:rsidR="00DC02DF" w:rsidRPr="00A864DF" w14:paraId="5968C2F1" w14:textId="77777777" w:rsidTr="00F9217C">
        <w:trPr>
          <w:trHeight w:val="510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85DF6AB" w14:textId="20AF3624" w:rsidR="00DC02DF" w:rsidRPr="00DC02DF" w:rsidRDefault="00DC02DF" w:rsidP="00DC02DF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نوع الجهاز: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CC60D" w14:textId="77777777" w:rsidR="00DC02DF" w:rsidRPr="00DC02DF" w:rsidRDefault="00DC02DF" w:rsidP="00DC02DF">
            <w:pPr>
              <w:tabs>
                <w:tab w:val="center" w:pos="1818"/>
              </w:tabs>
              <w:jc w:val="center"/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5D6C8F3" w14:textId="2C262AE8" w:rsidR="00DC02DF" w:rsidRPr="00DC02DF" w:rsidRDefault="00DC02DF" w:rsidP="00DC02DF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الملحقات:</w:t>
            </w:r>
          </w:p>
        </w:tc>
        <w:tc>
          <w:tcPr>
            <w:tcW w:w="1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7DF28" w14:textId="77777777" w:rsidR="00DC02DF" w:rsidRPr="00DC02DF" w:rsidRDefault="00DC02DF" w:rsidP="00DC02DF">
            <w:pPr>
              <w:jc w:val="center"/>
              <w:rPr>
                <w:rFonts w:ascii="adwa-assalaf" w:hAnsi="adwa-assalaf" w:cs="adwa-assalaf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F9217C" w:rsidRPr="00A864DF" w14:paraId="2BE19C75" w14:textId="77777777" w:rsidTr="00F9217C">
        <w:trPr>
          <w:trHeight w:val="510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30B8759" w14:textId="4C81BDBD" w:rsidR="00F9217C" w:rsidRPr="00DC02DF" w:rsidRDefault="00DC02DF" w:rsidP="00F9217C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العدد :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4151C" w14:textId="77777777" w:rsidR="00F9217C" w:rsidRPr="00DC02DF" w:rsidRDefault="00F9217C" w:rsidP="00F9217C">
            <w:pPr>
              <w:tabs>
                <w:tab w:val="center" w:pos="1818"/>
              </w:tabs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0BA9A5B" w14:textId="77777777" w:rsidR="00F9217C" w:rsidRPr="00DC02DF" w:rsidRDefault="00F9217C" w:rsidP="00F9217C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حالة الجهاز</w:t>
            </w:r>
          </w:p>
        </w:tc>
        <w:tc>
          <w:tcPr>
            <w:tcW w:w="1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05DF6" w14:textId="77777777" w:rsidR="00F9217C" w:rsidRPr="00DC02DF" w:rsidRDefault="00F9217C" w:rsidP="00F9217C">
            <w:pPr>
              <w:jc w:val="center"/>
              <w:rPr>
                <w:rFonts w:ascii="adwa-assalaf" w:hAnsi="adwa-assalaf" w:cs="adwa-assalaf"/>
                <w:b/>
                <w:color w:val="000000"/>
                <w:sz w:val="12"/>
                <w:szCs w:val="12"/>
                <w:rtl/>
              </w:rPr>
            </w:pP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  <w:sym w:font="Wingdings" w:char="F0A8"/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 جديد      </w:t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  <w:sym w:font="Wingdings" w:char="F0A8"/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 مستخدم</w:t>
            </w:r>
          </w:p>
        </w:tc>
      </w:tr>
      <w:tr w:rsidR="00F9217C" w:rsidRPr="00A864DF" w14:paraId="4EE519CC" w14:textId="77777777" w:rsidTr="00F9217C">
        <w:trPr>
          <w:trHeight w:val="510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93BF22C" w14:textId="77777777" w:rsidR="00F9217C" w:rsidRPr="00DC02DF" w:rsidRDefault="00F9217C" w:rsidP="00F9217C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الضمان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64844" w14:textId="77777777" w:rsidR="00F9217C" w:rsidRPr="00DC02DF" w:rsidRDefault="00F9217C" w:rsidP="00F9217C">
            <w:pPr>
              <w:tabs>
                <w:tab w:val="center" w:pos="1818"/>
              </w:tabs>
              <w:jc w:val="center"/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</w:pP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  <w:sym w:font="Wingdings" w:char="F0A8"/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 يوجد      </w:t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</w:rPr>
              <w:sym w:font="Wingdings" w:char="F0A8"/>
            </w: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 لا يوجد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0CF4114" w14:textId="77777777" w:rsidR="00F9217C" w:rsidRPr="00DC02DF" w:rsidRDefault="00F9217C" w:rsidP="00F9217C">
            <w:pPr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شركة الضمان والمدة</w:t>
            </w:r>
          </w:p>
        </w:tc>
        <w:tc>
          <w:tcPr>
            <w:tcW w:w="1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07715" w14:textId="77777777" w:rsidR="00F9217C" w:rsidRPr="00DC02DF" w:rsidRDefault="00F9217C" w:rsidP="00F9217C">
            <w:pPr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</w:pPr>
            <w:r w:rsidRPr="00DC02DF">
              <w:rPr>
                <w:rFonts w:ascii="adwa-assalaf" w:hAnsi="adwa-assalaf" w:cs="adwa-assalaf"/>
                <w:b/>
                <w:color w:val="000000"/>
                <w:sz w:val="28"/>
                <w:szCs w:val="28"/>
                <w:rtl/>
              </w:rPr>
              <w:t xml:space="preserve">      </w:t>
            </w:r>
          </w:p>
        </w:tc>
      </w:tr>
      <w:tr w:rsidR="00F9217C" w:rsidRPr="00A864DF" w14:paraId="2B95B4C4" w14:textId="77777777" w:rsidTr="00F9217C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1B97A7" w14:textId="78053E05" w:rsidR="00F9217C" w:rsidRPr="00EF2F6A" w:rsidRDefault="00DC02DF" w:rsidP="00F9217C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الغرض من الاستخدام:</w:t>
            </w: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F9217C"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</w:t>
            </w:r>
            <w:r w:rsidR="00F9217C"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</w:t>
            </w:r>
            <w:r w:rsidR="00F9217C"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</w:t>
            </w:r>
          </w:p>
        </w:tc>
      </w:tr>
      <w:tr w:rsidR="00F9217C" w:rsidRPr="00A864DF" w14:paraId="451085C9" w14:textId="77777777" w:rsidTr="00F9217C">
        <w:trPr>
          <w:trHeight w:val="510"/>
        </w:trPr>
        <w:tc>
          <w:tcPr>
            <w:tcW w:w="5000" w:type="pct"/>
            <w:gridSpan w:val="4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44878A" w14:textId="44EC64AD" w:rsidR="00F9217C" w:rsidRPr="00EF2F6A" w:rsidRDefault="00DC02DF" w:rsidP="00F9217C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 xml:space="preserve"> </w:t>
            </w:r>
            <w:r w:rsidR="00F9217C"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</w:t>
            </w:r>
            <w:r w:rsidR="00F9217C"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</w:t>
            </w:r>
            <w:r w:rsidR="00F9217C"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</w:t>
            </w:r>
            <w:r w:rsidR="00F9217C"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</w:t>
            </w:r>
          </w:p>
        </w:tc>
      </w:tr>
    </w:tbl>
    <w:p w14:paraId="05797629" w14:textId="77777777" w:rsidR="006352A0" w:rsidRPr="00767B20" w:rsidRDefault="006352A0" w:rsidP="006352A0">
      <w:pPr>
        <w:rPr>
          <w:sz w:val="24"/>
          <w:rtl/>
        </w:rPr>
      </w:pPr>
    </w:p>
    <w:tbl>
      <w:tblPr>
        <w:bidiVisual/>
        <w:tblW w:w="4923" w:type="pct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7947"/>
      </w:tblGrid>
      <w:tr w:rsidR="006352A0" w:rsidRPr="007B1FE8" w14:paraId="1C251E16" w14:textId="77777777" w:rsidTr="00F9217C">
        <w:trPr>
          <w:trHeight w:val="436"/>
        </w:trPr>
        <w:tc>
          <w:tcPr>
            <w:tcW w:w="1133" w:type="pct"/>
            <w:shd w:val="clear" w:color="auto" w:fill="D9E2F3" w:themeFill="accent5" w:themeFillTint="33"/>
            <w:vAlign w:val="center"/>
          </w:tcPr>
          <w:p w14:paraId="1FB6C715" w14:textId="77777777" w:rsidR="006352A0" w:rsidRPr="00DC02DF" w:rsidRDefault="006352A0" w:rsidP="00DC02DF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الشركة المصنعة:</w:t>
            </w:r>
          </w:p>
        </w:tc>
        <w:tc>
          <w:tcPr>
            <w:tcW w:w="3867" w:type="pct"/>
            <w:shd w:val="clear" w:color="auto" w:fill="auto"/>
          </w:tcPr>
          <w:p w14:paraId="42002F58" w14:textId="77777777" w:rsidR="006352A0" w:rsidRPr="007B1FE8" w:rsidRDefault="006352A0" w:rsidP="00365A69">
            <w:pPr>
              <w:jc w:val="lowKashida"/>
              <w:rPr>
                <w:rFonts w:ascii="Traditional Arabic" w:hAnsi="Traditional Arabic" w:cs="Traditional Arabic" w:hint="cs"/>
                <w:b/>
                <w:bCs/>
                <w:color w:val="000000"/>
                <w:szCs w:val="32"/>
                <w:rtl/>
              </w:rPr>
            </w:pPr>
          </w:p>
        </w:tc>
      </w:tr>
      <w:tr w:rsidR="006352A0" w:rsidRPr="007B1FE8" w14:paraId="0C16D718" w14:textId="77777777" w:rsidTr="00F9217C">
        <w:trPr>
          <w:trHeight w:val="424"/>
        </w:trPr>
        <w:tc>
          <w:tcPr>
            <w:tcW w:w="1133" w:type="pct"/>
            <w:shd w:val="clear" w:color="auto" w:fill="D9E2F3" w:themeFill="accent5" w:themeFillTint="33"/>
            <w:vAlign w:val="center"/>
          </w:tcPr>
          <w:p w14:paraId="56FFE0AC" w14:textId="77777777" w:rsidR="006352A0" w:rsidRPr="00DC02DF" w:rsidRDefault="006352A0" w:rsidP="00DC02DF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الموديل:</w:t>
            </w:r>
          </w:p>
        </w:tc>
        <w:tc>
          <w:tcPr>
            <w:tcW w:w="3867" w:type="pct"/>
            <w:shd w:val="clear" w:color="auto" w:fill="auto"/>
          </w:tcPr>
          <w:p w14:paraId="315B068B" w14:textId="77777777" w:rsidR="006352A0" w:rsidRPr="007B1FE8" w:rsidRDefault="006352A0" w:rsidP="00365A69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</w:p>
        </w:tc>
      </w:tr>
      <w:tr w:rsidR="006352A0" w:rsidRPr="007B1FE8" w14:paraId="508581D8" w14:textId="77777777" w:rsidTr="00F9217C">
        <w:trPr>
          <w:trHeight w:val="1931"/>
        </w:trPr>
        <w:tc>
          <w:tcPr>
            <w:tcW w:w="1133" w:type="pct"/>
            <w:shd w:val="clear" w:color="auto" w:fill="D9E2F3" w:themeFill="accent5" w:themeFillTint="33"/>
            <w:vAlign w:val="center"/>
          </w:tcPr>
          <w:p w14:paraId="634669F7" w14:textId="77777777" w:rsidR="006352A0" w:rsidRPr="00DC02DF" w:rsidRDefault="006352A0" w:rsidP="00DC02DF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المواصفات:</w:t>
            </w:r>
          </w:p>
        </w:tc>
        <w:tc>
          <w:tcPr>
            <w:tcW w:w="3867" w:type="pct"/>
            <w:shd w:val="clear" w:color="auto" w:fill="auto"/>
          </w:tcPr>
          <w:p w14:paraId="1F5C160E" w14:textId="77777777" w:rsidR="006352A0" w:rsidRDefault="00EE35E3" w:rsidP="00EE35E3">
            <w:pPr>
              <w:spacing w:before="240" w:after="240" w:line="360" w:lineRule="auto"/>
              <w:jc w:val="lowKashida"/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</w:pP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</w:t>
            </w:r>
          </w:p>
          <w:p w14:paraId="2AC6CB16" w14:textId="77777777" w:rsidR="00EE35E3" w:rsidRDefault="00EE35E3" w:rsidP="00EE35E3">
            <w:pPr>
              <w:spacing w:before="240" w:after="240" w:line="360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</w:t>
            </w:r>
          </w:p>
          <w:p w14:paraId="2769E715" w14:textId="77777777" w:rsidR="00EE35E3" w:rsidRDefault="00EE35E3" w:rsidP="00EE35E3">
            <w:pPr>
              <w:spacing w:before="240" w:after="240" w:line="360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</w:t>
            </w:r>
          </w:p>
          <w:p w14:paraId="24D2CD2C" w14:textId="77777777" w:rsidR="00EE35E3" w:rsidRDefault="00EE35E3" w:rsidP="00EE35E3">
            <w:pPr>
              <w:spacing w:before="240" w:after="240" w:line="360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</w:t>
            </w:r>
          </w:p>
          <w:p w14:paraId="4615E1D5" w14:textId="77777777" w:rsidR="00EE35E3" w:rsidRPr="007B1FE8" w:rsidRDefault="00EE35E3" w:rsidP="007666EC">
            <w:pPr>
              <w:spacing w:before="240" w:after="240" w:line="360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</w:t>
            </w:r>
          </w:p>
        </w:tc>
      </w:tr>
    </w:tbl>
    <w:p w14:paraId="2CD310AA" w14:textId="77777777" w:rsidR="006352A0" w:rsidRPr="007B1FE8" w:rsidRDefault="006352A0" w:rsidP="006352A0">
      <w:pPr>
        <w:rPr>
          <w:rFonts w:ascii="Traditional Arabic" w:hAnsi="Traditional Arabic" w:cs="Traditional Arabic"/>
          <w:b/>
          <w:bCs/>
          <w:color w:val="000000"/>
          <w:sz w:val="8"/>
          <w:szCs w:val="8"/>
          <w:rtl/>
        </w:rPr>
      </w:pPr>
    </w:p>
    <w:p w14:paraId="38331164" w14:textId="77777777" w:rsidR="006352A0" w:rsidRPr="007B1FE8" w:rsidRDefault="006352A0" w:rsidP="006352A0">
      <w:pPr>
        <w:rPr>
          <w:rFonts w:ascii="Traditional Arabic" w:hAnsi="Traditional Arabic" w:cs="Traditional Arabic"/>
          <w:b/>
          <w:bCs/>
          <w:color w:val="000000"/>
          <w:sz w:val="8"/>
          <w:szCs w:val="8"/>
          <w:rtl/>
        </w:rPr>
      </w:pPr>
    </w:p>
    <w:tbl>
      <w:tblPr>
        <w:bidiVisual/>
        <w:tblW w:w="4910" w:type="pct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7859"/>
      </w:tblGrid>
      <w:tr w:rsidR="006352A0" w:rsidRPr="007B1FE8" w14:paraId="44A75451" w14:textId="77777777" w:rsidTr="005366F1">
        <w:tc>
          <w:tcPr>
            <w:tcW w:w="1166" w:type="pct"/>
            <w:shd w:val="clear" w:color="auto" w:fill="D9E2F3" w:themeFill="accent5" w:themeFillTint="33"/>
            <w:vAlign w:val="center"/>
          </w:tcPr>
          <w:p w14:paraId="1A2EF5AF" w14:textId="3A6696D4" w:rsidR="006352A0" w:rsidRPr="00DC02DF" w:rsidRDefault="006352A0" w:rsidP="00DC02DF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تاريخ الشراء</w:t>
            </w:r>
            <w:r w:rsidR="00A85730"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 xml:space="preserve"> إن وجد</w:t>
            </w: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:</w:t>
            </w:r>
          </w:p>
        </w:tc>
        <w:tc>
          <w:tcPr>
            <w:tcW w:w="3834" w:type="pct"/>
            <w:shd w:val="clear" w:color="auto" w:fill="auto"/>
            <w:vAlign w:val="center"/>
          </w:tcPr>
          <w:p w14:paraId="1693F193" w14:textId="77777777" w:rsidR="006352A0" w:rsidRPr="007B1FE8" w:rsidRDefault="007666EC" w:rsidP="007666EC">
            <w:pPr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  <w:r w:rsidRPr="00EF2F6A"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/ </w:t>
            </w:r>
            <w:r w:rsidRPr="00EF2F6A"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/ </w:t>
            </w:r>
            <w:r w:rsidRPr="00EF2F6A"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14هـ</w:t>
            </w:r>
          </w:p>
        </w:tc>
      </w:tr>
      <w:tr w:rsidR="006352A0" w:rsidRPr="007B1FE8" w14:paraId="4B886CA7" w14:textId="77777777" w:rsidTr="005366F1">
        <w:tc>
          <w:tcPr>
            <w:tcW w:w="1166" w:type="pct"/>
            <w:shd w:val="clear" w:color="auto" w:fill="D9E2F3" w:themeFill="accent5" w:themeFillTint="33"/>
            <w:vAlign w:val="center"/>
          </w:tcPr>
          <w:p w14:paraId="625A7EF1" w14:textId="77777777" w:rsidR="006352A0" w:rsidRPr="00DC02DF" w:rsidRDefault="006352A0" w:rsidP="00DC02DF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نسبة الإهلاك:</w:t>
            </w:r>
          </w:p>
        </w:tc>
        <w:tc>
          <w:tcPr>
            <w:tcW w:w="3834" w:type="pct"/>
            <w:shd w:val="clear" w:color="auto" w:fill="auto"/>
            <w:vAlign w:val="center"/>
          </w:tcPr>
          <w:p w14:paraId="44C4C362" w14:textId="77777777" w:rsidR="006352A0" w:rsidRPr="007B1FE8" w:rsidRDefault="006352A0" w:rsidP="007666EC">
            <w:pPr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</w:p>
        </w:tc>
      </w:tr>
      <w:tr w:rsidR="006352A0" w:rsidRPr="007B1FE8" w14:paraId="3DE976DC" w14:textId="77777777" w:rsidTr="005366F1">
        <w:tc>
          <w:tcPr>
            <w:tcW w:w="1166" w:type="pct"/>
            <w:shd w:val="clear" w:color="auto" w:fill="D9E2F3" w:themeFill="accent5" w:themeFillTint="33"/>
            <w:vAlign w:val="center"/>
          </w:tcPr>
          <w:p w14:paraId="4BBD2BA4" w14:textId="77777777" w:rsidR="006352A0" w:rsidRPr="00DC02DF" w:rsidRDefault="006352A0" w:rsidP="00DC02DF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 w:hint="cs"/>
                <w:bCs/>
                <w:color w:val="000000"/>
                <w:sz w:val="12"/>
                <w:szCs w:val="24"/>
                <w:rtl/>
              </w:rPr>
              <w:t>تاريخ الاستبدال المتوقع:</w:t>
            </w:r>
          </w:p>
        </w:tc>
        <w:tc>
          <w:tcPr>
            <w:tcW w:w="3834" w:type="pct"/>
            <w:shd w:val="clear" w:color="auto" w:fill="auto"/>
            <w:vAlign w:val="center"/>
          </w:tcPr>
          <w:p w14:paraId="33401EC7" w14:textId="77777777" w:rsidR="006352A0" w:rsidRPr="007B1FE8" w:rsidRDefault="006352A0" w:rsidP="007666EC">
            <w:pPr>
              <w:rPr>
                <w:rFonts w:ascii="Traditional Arabic" w:hAnsi="Traditional Arabic" w:cs="Traditional Arabic"/>
                <w:b/>
                <w:bCs/>
                <w:color w:val="000000"/>
                <w:szCs w:val="32"/>
                <w:rtl/>
              </w:rPr>
            </w:pPr>
          </w:p>
        </w:tc>
      </w:tr>
    </w:tbl>
    <w:p w14:paraId="4081A319" w14:textId="2267931D" w:rsidR="006352A0" w:rsidRPr="00767B20" w:rsidRDefault="006352A0" w:rsidP="006352A0">
      <w:pPr>
        <w:rPr>
          <w:sz w:val="24"/>
          <w:rtl/>
        </w:rPr>
      </w:pPr>
    </w:p>
    <w:tbl>
      <w:tblPr>
        <w:bidiVisual/>
        <w:tblW w:w="4959" w:type="pct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7927"/>
      </w:tblGrid>
      <w:tr w:rsidR="00EE35E3" w14:paraId="3E5E1024" w14:textId="77777777" w:rsidTr="00DC02DF">
        <w:trPr>
          <w:trHeight w:val="336"/>
        </w:trPr>
        <w:tc>
          <w:tcPr>
            <w:tcW w:w="1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85AD35E" w14:textId="77777777" w:rsidR="006352A0" w:rsidRPr="00DC02DF" w:rsidRDefault="006352A0" w:rsidP="00365A69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الاستلام</w:t>
            </w:r>
          </w:p>
        </w:tc>
        <w:tc>
          <w:tcPr>
            <w:tcW w:w="3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5F6B9C75" w14:textId="77777777" w:rsidR="006352A0" w:rsidRPr="00DC02DF" w:rsidRDefault="006352A0" w:rsidP="00365A69">
            <w:pPr>
              <w:tabs>
                <w:tab w:val="left" w:pos="564"/>
                <w:tab w:val="left" w:pos="1098"/>
                <w:tab w:val="left" w:pos="1414"/>
              </w:tabs>
              <w:jc w:val="center"/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التسليم</w:t>
            </w:r>
          </w:p>
        </w:tc>
      </w:tr>
      <w:tr w:rsidR="00EE35E3" w14:paraId="4AE7C82F" w14:textId="77777777" w:rsidTr="00DC02DF">
        <w:trPr>
          <w:trHeight w:val="334"/>
        </w:trPr>
        <w:tc>
          <w:tcPr>
            <w:tcW w:w="1171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399E148A" w14:textId="77777777" w:rsidR="006352A0" w:rsidRPr="00DC02DF" w:rsidRDefault="006352A0" w:rsidP="00EE35E3">
            <w:pPr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الاسم:</w:t>
            </w:r>
          </w:p>
        </w:tc>
        <w:tc>
          <w:tcPr>
            <w:tcW w:w="3829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14:paraId="0086B559" w14:textId="65A356FB" w:rsidR="00DC02DF" w:rsidRPr="00DC02DF" w:rsidRDefault="00DC02DF" w:rsidP="00EE35E3">
            <w:pPr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</w:rPr>
            </w:pPr>
          </w:p>
        </w:tc>
      </w:tr>
      <w:tr w:rsidR="00DC02DF" w14:paraId="33A2020D" w14:textId="77777777" w:rsidTr="00DC02DF">
        <w:trPr>
          <w:trHeight w:val="918"/>
        </w:trPr>
        <w:tc>
          <w:tcPr>
            <w:tcW w:w="1171" w:type="pct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79D66" w14:textId="77777777" w:rsidR="00DC02DF" w:rsidRPr="00DC02DF" w:rsidRDefault="00DC02DF" w:rsidP="00DC02DF">
            <w:pPr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القسم:</w:t>
            </w:r>
          </w:p>
        </w:tc>
        <w:tc>
          <w:tcPr>
            <w:tcW w:w="3829" w:type="pct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F72DB00" w14:textId="77777777" w:rsidR="00DC02DF" w:rsidRDefault="00DC02DF" w:rsidP="007666EC">
            <w:pPr>
              <w:spacing w:after="100" w:afterAutospacing="1" w:line="360" w:lineRule="auto"/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</w:pPr>
          </w:p>
          <w:p w14:paraId="4E0BBEC2" w14:textId="53C17358" w:rsidR="00DC02DF" w:rsidRPr="00DC02DF" w:rsidRDefault="00DC02DF" w:rsidP="007666EC">
            <w:pPr>
              <w:spacing w:after="100" w:afterAutospacing="1" w:line="360" w:lineRule="auto"/>
              <w:rPr>
                <w:rFonts w:ascii="adwa-assalaf" w:hAnsi="adwa-assalaf" w:cs="adwa-assalaf"/>
                <w:b/>
                <w:color w:val="000000"/>
                <w:sz w:val="12"/>
                <w:szCs w:val="24"/>
              </w:rPr>
            </w:pP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</w:t>
            </w:r>
            <w:r w:rsidRPr="00EF2F6A">
              <w:rPr>
                <w:rFonts w:asciiTheme="majorBidi" w:hAnsiTheme="majorBidi" w:cstheme="majorBidi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color w:val="000000"/>
                <w:sz w:val="12"/>
                <w:szCs w:val="12"/>
                <w:rtl/>
              </w:rPr>
              <w:t>.</w:t>
            </w:r>
          </w:p>
        </w:tc>
      </w:tr>
      <w:tr w:rsidR="00EE35E3" w14:paraId="32A02298" w14:textId="77777777" w:rsidTr="00DC02DF">
        <w:trPr>
          <w:trHeight w:val="334"/>
        </w:trPr>
        <w:tc>
          <w:tcPr>
            <w:tcW w:w="1171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6A9A6550" w14:textId="3068526E" w:rsidR="006352A0" w:rsidRPr="00DC02DF" w:rsidRDefault="006352A0" w:rsidP="00365A69">
            <w:pPr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تاريخ الاستلام</w:t>
            </w:r>
            <w:r w:rsidR="00EE35E3"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:</w:t>
            </w: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 xml:space="preserve">    </w:t>
            </w:r>
          </w:p>
        </w:tc>
        <w:tc>
          <w:tcPr>
            <w:tcW w:w="382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14:paraId="402DA859" w14:textId="7F74603A" w:rsidR="006352A0" w:rsidRPr="00DC02DF" w:rsidRDefault="006352A0" w:rsidP="00365A69">
            <w:pPr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</w:rPr>
            </w:pPr>
          </w:p>
        </w:tc>
      </w:tr>
      <w:tr w:rsidR="00EE35E3" w14:paraId="259A7A11" w14:textId="77777777" w:rsidTr="00DC02DF">
        <w:trPr>
          <w:trHeight w:val="334"/>
        </w:trPr>
        <w:tc>
          <w:tcPr>
            <w:tcW w:w="1171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45BE6E7" w14:textId="3BF39262" w:rsidR="006352A0" w:rsidRPr="00DC02DF" w:rsidRDefault="006352A0" w:rsidP="00EE35E3">
            <w:pPr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  <w:rtl/>
              </w:rPr>
            </w:pPr>
            <w:r w:rsidRPr="00DC02DF">
              <w:rPr>
                <w:rFonts w:ascii="adwa-assalaf" w:hAnsi="adwa-assalaf" w:cs="adwa-assalaf"/>
                <w:bCs/>
                <w:color w:val="000000"/>
                <w:sz w:val="12"/>
                <w:szCs w:val="24"/>
                <w:rtl/>
              </w:rPr>
              <w:t>التوقيع:</w:t>
            </w:r>
          </w:p>
        </w:tc>
        <w:tc>
          <w:tcPr>
            <w:tcW w:w="3829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4B602EA" w14:textId="2E9C7B05" w:rsidR="006352A0" w:rsidRPr="00DC02DF" w:rsidRDefault="006352A0" w:rsidP="00365A69">
            <w:pPr>
              <w:rPr>
                <w:rFonts w:ascii="adwa-assalaf" w:hAnsi="adwa-assalaf" w:cs="adwa-assalaf"/>
                <w:b/>
                <w:bCs/>
                <w:color w:val="000000"/>
                <w:sz w:val="12"/>
                <w:szCs w:val="24"/>
              </w:rPr>
            </w:pPr>
          </w:p>
        </w:tc>
      </w:tr>
    </w:tbl>
    <w:p w14:paraId="3249945A" w14:textId="7A83957A" w:rsidR="006C55E2" w:rsidRPr="00C26176" w:rsidRDefault="00DC02DF" w:rsidP="006352A0">
      <w:pPr>
        <w:jc w:val="center"/>
        <w:rPr>
          <w:sz w:val="10"/>
          <w:szCs w:val="6"/>
        </w:rPr>
      </w:pPr>
      <w:r>
        <w:rPr>
          <w:noProof/>
          <w:sz w:val="10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D00AF" wp14:editId="217627D7">
                <wp:simplePos x="0" y="0"/>
                <wp:positionH relativeFrom="margin">
                  <wp:posOffset>43815</wp:posOffset>
                </wp:positionH>
                <wp:positionV relativeFrom="page">
                  <wp:posOffset>9153525</wp:posOffset>
                </wp:positionV>
                <wp:extent cx="6678930" cy="92392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78788" w14:textId="1CF453F4" w:rsidR="007666EC" w:rsidRPr="00DC02DF" w:rsidRDefault="007666EC">
                            <w:pPr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</w:pPr>
                            <w:r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809AC"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>إدارة / القسم: تقنية المعلومات</w:t>
                            </w:r>
                            <w:r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5809AC"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</w:t>
                            </w:r>
                            <w:r w:rsidR="005809AC" w:rsidRPr="00DC02DF">
                              <w:rPr>
                                <w:rFonts w:ascii="adwa-assalaf" w:hAnsi="adwa-assalaf" w:cs="adwa-assalaf"/>
                                <w:sz w:val="28"/>
                                <w:szCs w:val="28"/>
                                <w:rtl/>
                              </w:rPr>
                              <w:t>إدارة / القسم: الخدمات المساندة</w:t>
                            </w:r>
                            <w:r w:rsidR="00DC02DF">
                              <w:rPr>
                                <w:rFonts w:ascii="adwa-assalaf" w:hAnsi="adwa-assalaf" w:cs="adwa-assalaf" w:hint="cs"/>
                                <w:sz w:val="28"/>
                                <w:szCs w:val="28"/>
                                <w:rtl/>
                              </w:rPr>
                              <w:t xml:space="preserve"> (العهد والممتلكات)</w:t>
                            </w:r>
                          </w:p>
                          <w:p w14:paraId="0672B1A0" w14:textId="77777777" w:rsidR="007666EC" w:rsidRPr="00DC02DF" w:rsidRDefault="007666EC">
                            <w:pPr>
                              <w:rPr>
                                <w:rFonts w:ascii="adwa-assalaf" w:hAnsi="adwa-assalaf" w:cs="adwa-assala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D00AF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.45pt;margin-top:720.75pt;width:525.9pt;height:72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" filled="f" stroked="f" strokeweight=".5pt">
                <v:textbox>
                  <w:txbxContent>
                    <w:p w14:paraId="25578788" w14:textId="1CF453F4" w:rsidR="007666EC" w:rsidRPr="00DC02DF" w:rsidRDefault="007666EC">
                      <w:pPr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</w:pPr>
                      <w:r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809AC"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>إدارة / القسم: تقنية المعلومات</w:t>
                      </w:r>
                      <w:r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ab/>
                      </w:r>
                      <w:r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ab/>
                      </w:r>
                      <w:r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ab/>
                      </w:r>
                      <w:r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ab/>
                      </w:r>
                      <w:r w:rsidR="005809AC"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ab/>
                        <w:t xml:space="preserve">  </w:t>
                      </w:r>
                      <w:r w:rsidR="005809AC" w:rsidRPr="00DC02DF">
                        <w:rPr>
                          <w:rFonts w:ascii="adwa-assalaf" w:hAnsi="adwa-assalaf" w:cs="adwa-assalaf"/>
                          <w:sz w:val="28"/>
                          <w:szCs w:val="28"/>
                          <w:rtl/>
                        </w:rPr>
                        <w:t>إدارة / القسم: الخدمات المساندة</w:t>
                      </w:r>
                      <w:r w:rsidR="00DC02DF">
                        <w:rPr>
                          <w:rFonts w:ascii="adwa-assalaf" w:hAnsi="adwa-assalaf" w:cs="adwa-assalaf" w:hint="cs"/>
                          <w:sz w:val="28"/>
                          <w:szCs w:val="28"/>
                          <w:rtl/>
                        </w:rPr>
                        <w:t xml:space="preserve"> (العهد والممتلكات)</w:t>
                      </w:r>
                    </w:p>
                    <w:p w14:paraId="0672B1A0" w14:textId="77777777" w:rsidR="007666EC" w:rsidRPr="00DC02DF" w:rsidRDefault="007666EC">
                      <w:pPr>
                        <w:rPr>
                          <w:rFonts w:ascii="adwa-assalaf" w:hAnsi="adwa-assalaf" w:cs="adwa-assala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C55E2" w:rsidRPr="00C26176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B3F9" w14:textId="77777777" w:rsidR="00301811" w:rsidRDefault="00301811">
      <w:r>
        <w:separator/>
      </w:r>
    </w:p>
  </w:endnote>
  <w:endnote w:type="continuationSeparator" w:id="0">
    <w:p w14:paraId="5A685641" w14:textId="77777777" w:rsidR="00301811" w:rsidRDefault="0030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739D" w14:textId="77777777" w:rsidR="00301811" w:rsidRDefault="00301811">
      <w:r>
        <w:separator/>
      </w:r>
    </w:p>
  </w:footnote>
  <w:footnote w:type="continuationSeparator" w:id="0">
    <w:p w14:paraId="1540915C" w14:textId="77777777" w:rsidR="00301811" w:rsidRDefault="0030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50341"/>
    <w:rsid w:val="00052D7C"/>
    <w:rsid w:val="000D1896"/>
    <w:rsid w:val="00123774"/>
    <w:rsid w:val="001B3B49"/>
    <w:rsid w:val="00211035"/>
    <w:rsid w:val="002405E9"/>
    <w:rsid w:val="00250580"/>
    <w:rsid w:val="002773E8"/>
    <w:rsid w:val="00281AAC"/>
    <w:rsid w:val="002A6917"/>
    <w:rsid w:val="002B4AA1"/>
    <w:rsid w:val="002C2168"/>
    <w:rsid w:val="002F1AC1"/>
    <w:rsid w:val="0030051E"/>
    <w:rsid w:val="00301811"/>
    <w:rsid w:val="003026E4"/>
    <w:rsid w:val="00343FB4"/>
    <w:rsid w:val="003516DC"/>
    <w:rsid w:val="0036126E"/>
    <w:rsid w:val="00363F44"/>
    <w:rsid w:val="003B1177"/>
    <w:rsid w:val="003C27B2"/>
    <w:rsid w:val="00420582"/>
    <w:rsid w:val="004220DD"/>
    <w:rsid w:val="00424EB6"/>
    <w:rsid w:val="00426131"/>
    <w:rsid w:val="004274A0"/>
    <w:rsid w:val="00437710"/>
    <w:rsid w:val="00451644"/>
    <w:rsid w:val="00472BD4"/>
    <w:rsid w:val="004740D8"/>
    <w:rsid w:val="0048548F"/>
    <w:rsid w:val="00497371"/>
    <w:rsid w:val="004B0E13"/>
    <w:rsid w:val="004E2615"/>
    <w:rsid w:val="00521CAF"/>
    <w:rsid w:val="005366F1"/>
    <w:rsid w:val="005809AC"/>
    <w:rsid w:val="005E1DF3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820C3E"/>
    <w:rsid w:val="00884283"/>
    <w:rsid w:val="0092132A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71955"/>
    <w:rsid w:val="00BC26CB"/>
    <w:rsid w:val="00C231E8"/>
    <w:rsid w:val="00C30E50"/>
    <w:rsid w:val="00C4087C"/>
    <w:rsid w:val="00C63066"/>
    <w:rsid w:val="00CC047D"/>
    <w:rsid w:val="00CD66A0"/>
    <w:rsid w:val="00D01306"/>
    <w:rsid w:val="00D03EDD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2</cp:revision>
  <cp:lastPrinted>2015-04-25T17:59:00Z</cp:lastPrinted>
  <dcterms:created xsi:type="dcterms:W3CDTF">2024-05-01T15:18:00Z</dcterms:created>
  <dcterms:modified xsi:type="dcterms:W3CDTF">2024-05-01T15:18:00Z</dcterms:modified>
</cp:coreProperties>
</file>